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F1BD" w14:textId="77777777" w:rsidR="009B2133" w:rsidRPr="009B2133" w:rsidRDefault="009B2133" w:rsidP="009B2133">
      <w:pPr>
        <w:spacing w:line="276" w:lineRule="auto"/>
        <w:ind w:left="4962"/>
        <w:rPr>
          <w:sz w:val="18"/>
          <w:szCs w:val="18"/>
        </w:rPr>
      </w:pPr>
      <w:r w:rsidRPr="009B2133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4 do Zarządzenia Rektora nr 98</w:t>
      </w:r>
      <w:r w:rsidRPr="009B2133">
        <w:rPr>
          <w:sz w:val="18"/>
          <w:szCs w:val="18"/>
        </w:rPr>
        <w:t>/2019</w:t>
      </w:r>
    </w:p>
    <w:p w14:paraId="7D0BB6E0" w14:textId="77777777" w:rsidR="009B2133" w:rsidRPr="009B2133" w:rsidRDefault="009B2133" w:rsidP="009B2133">
      <w:pPr>
        <w:spacing w:line="276" w:lineRule="auto"/>
        <w:ind w:left="4962"/>
        <w:rPr>
          <w:sz w:val="18"/>
          <w:szCs w:val="18"/>
        </w:rPr>
      </w:pPr>
      <w:r w:rsidRPr="009B2133">
        <w:rPr>
          <w:sz w:val="18"/>
          <w:szCs w:val="18"/>
        </w:rPr>
        <w:t xml:space="preserve">z dnia </w:t>
      </w:r>
      <w:r>
        <w:rPr>
          <w:sz w:val="18"/>
          <w:szCs w:val="18"/>
        </w:rPr>
        <w:t>19</w:t>
      </w:r>
      <w:r w:rsidRPr="009B2133">
        <w:rPr>
          <w:sz w:val="18"/>
          <w:szCs w:val="18"/>
        </w:rPr>
        <w:t xml:space="preserve"> września 2019 roku</w:t>
      </w:r>
    </w:p>
    <w:p w14:paraId="457399B3" w14:textId="77777777" w:rsidR="00BC1137" w:rsidRPr="00B67081" w:rsidRDefault="00BC1137" w:rsidP="009B2133">
      <w:pPr>
        <w:spacing w:line="276" w:lineRule="auto"/>
        <w:jc w:val="right"/>
        <w:rPr>
          <w:sz w:val="20"/>
          <w:szCs w:val="20"/>
        </w:rPr>
      </w:pPr>
    </w:p>
    <w:p w14:paraId="7EDC3846" w14:textId="77777777" w:rsidR="00BC1137" w:rsidRPr="00B67081" w:rsidRDefault="00BC1137" w:rsidP="004A58A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67081">
        <w:rPr>
          <w:rFonts w:ascii="Arial" w:hAnsi="Arial" w:cs="Arial"/>
          <w:b/>
          <w:sz w:val="20"/>
          <w:szCs w:val="20"/>
        </w:rPr>
        <w:t>Umowa nr ….</w:t>
      </w:r>
    </w:p>
    <w:p w14:paraId="6167C3DF" w14:textId="77777777" w:rsidR="00BC1137" w:rsidRPr="00B67081" w:rsidRDefault="00BC1137" w:rsidP="004A58A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7081">
        <w:rPr>
          <w:rFonts w:ascii="Arial" w:hAnsi="Arial" w:cs="Arial"/>
          <w:b/>
          <w:sz w:val="20"/>
          <w:szCs w:val="20"/>
        </w:rPr>
        <w:t xml:space="preserve">o </w:t>
      </w:r>
      <w:r w:rsidRPr="00B67081">
        <w:rPr>
          <w:rFonts w:ascii="Arial" w:hAnsi="Arial" w:cs="Arial"/>
          <w:b/>
          <w:bCs/>
          <w:sz w:val="20"/>
          <w:szCs w:val="20"/>
        </w:rPr>
        <w:t>warunkach odpłatności za uczestnictwo w kursie dokształcającym</w:t>
      </w:r>
    </w:p>
    <w:p w14:paraId="64D23852" w14:textId="77777777" w:rsidR="00BC1137" w:rsidRPr="00B67081" w:rsidRDefault="00BC1137" w:rsidP="004A58AE">
      <w:pPr>
        <w:pStyle w:val="Domynie"/>
        <w:spacing w:line="276" w:lineRule="auto"/>
        <w:rPr>
          <w:rFonts w:ascii="Arial" w:hAnsi="Arial" w:cs="Arial"/>
          <w:sz w:val="20"/>
          <w:szCs w:val="20"/>
        </w:rPr>
      </w:pPr>
    </w:p>
    <w:p w14:paraId="6FC79AB9" w14:textId="77777777" w:rsidR="00BC1137" w:rsidRPr="00903B66" w:rsidRDefault="00BC1137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3B66">
        <w:rPr>
          <w:rFonts w:ascii="Arial" w:hAnsi="Arial" w:cs="Arial"/>
          <w:sz w:val="20"/>
          <w:szCs w:val="20"/>
        </w:rPr>
        <w:t>zawarta w dniu ……</w:t>
      </w:r>
      <w:r w:rsidR="00F511C2" w:rsidRPr="00903B66">
        <w:rPr>
          <w:rFonts w:ascii="Arial" w:hAnsi="Arial" w:cs="Arial"/>
          <w:sz w:val="20"/>
          <w:szCs w:val="20"/>
        </w:rPr>
        <w:t xml:space="preserve"> </w:t>
      </w:r>
      <w:r w:rsidRPr="00903B66">
        <w:rPr>
          <w:rFonts w:ascii="Arial" w:hAnsi="Arial" w:cs="Arial"/>
          <w:sz w:val="20"/>
          <w:szCs w:val="20"/>
        </w:rPr>
        <w:t xml:space="preserve">w Poznaniu pomiędzy Uniwersytetem Przyrodniczym w Poznaniu, ul. Wojska Polskiego 28, 60-637 Poznań, zwanym dalej </w:t>
      </w:r>
      <w:r w:rsidRPr="00903B66">
        <w:rPr>
          <w:rFonts w:ascii="Arial" w:hAnsi="Arial" w:cs="Arial"/>
          <w:b/>
          <w:sz w:val="20"/>
          <w:szCs w:val="20"/>
        </w:rPr>
        <w:t>Uczelnią</w:t>
      </w:r>
      <w:r w:rsidRPr="00903B66">
        <w:rPr>
          <w:rFonts w:ascii="Arial" w:hAnsi="Arial" w:cs="Arial"/>
          <w:sz w:val="20"/>
          <w:szCs w:val="20"/>
        </w:rPr>
        <w:t xml:space="preserve">, reprezentowanym przez </w:t>
      </w:r>
      <w:r w:rsidRPr="00557670">
        <w:rPr>
          <w:rFonts w:ascii="Arial" w:hAnsi="Arial" w:cs="Arial"/>
          <w:b/>
          <w:bCs/>
          <w:sz w:val="20"/>
          <w:szCs w:val="20"/>
        </w:rPr>
        <w:t>Dziekana Wydziału</w:t>
      </w:r>
      <w:r w:rsidR="00FD4426" w:rsidRPr="00557670">
        <w:rPr>
          <w:rFonts w:ascii="Arial" w:hAnsi="Arial" w:cs="Arial"/>
          <w:sz w:val="20"/>
          <w:szCs w:val="20"/>
        </w:rPr>
        <w:t xml:space="preserve"> Medycyny Weterynaryjnej i Nauk o Zwierzętach</w:t>
      </w:r>
      <w:r w:rsidR="00FD4426">
        <w:rPr>
          <w:rFonts w:ascii="Arial" w:hAnsi="Arial" w:cs="Arial"/>
          <w:sz w:val="20"/>
          <w:szCs w:val="20"/>
        </w:rPr>
        <w:t xml:space="preserve"> </w:t>
      </w:r>
      <w:r w:rsidRPr="00903B66">
        <w:rPr>
          <w:rFonts w:ascii="Arial" w:hAnsi="Arial" w:cs="Arial"/>
          <w:sz w:val="20"/>
          <w:szCs w:val="20"/>
        </w:rPr>
        <w:t>upoważnionego do podejmowania zobowiązań na podstawie pełnomocnictwa wydanego przez Rektora,</w:t>
      </w:r>
    </w:p>
    <w:p w14:paraId="57878B7D" w14:textId="77777777" w:rsidR="00BC1137" w:rsidRPr="00903B66" w:rsidRDefault="00BC1137" w:rsidP="004A58AE">
      <w:pPr>
        <w:pStyle w:val="Domyni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3B66">
        <w:rPr>
          <w:rFonts w:ascii="Arial" w:hAnsi="Arial" w:cs="Arial"/>
          <w:b/>
          <w:sz w:val="20"/>
          <w:szCs w:val="20"/>
        </w:rPr>
        <w:t>a</w:t>
      </w:r>
    </w:p>
    <w:p w14:paraId="05FF23FD" w14:textId="77777777" w:rsidR="00FF5A7A" w:rsidRDefault="00BC1137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3B66">
        <w:rPr>
          <w:rFonts w:ascii="Arial" w:hAnsi="Arial" w:cs="Arial"/>
          <w:sz w:val="20"/>
          <w:szCs w:val="20"/>
        </w:rPr>
        <w:t>Panią/Panem: ……………</w:t>
      </w:r>
      <w:r w:rsidR="00FD442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903B66">
        <w:rPr>
          <w:rFonts w:ascii="Arial" w:hAnsi="Arial" w:cs="Arial"/>
          <w:sz w:val="20"/>
          <w:szCs w:val="20"/>
        </w:rPr>
        <w:t xml:space="preserve">, </w:t>
      </w:r>
    </w:p>
    <w:p w14:paraId="281451C4" w14:textId="77777777" w:rsidR="00FF5A7A" w:rsidRDefault="00FF5A7A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91902A" w14:textId="77777777" w:rsidR="00FF5A7A" w:rsidRDefault="00BC1137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3B66">
        <w:rPr>
          <w:rFonts w:ascii="Arial" w:hAnsi="Arial" w:cs="Arial"/>
          <w:sz w:val="20"/>
          <w:szCs w:val="20"/>
        </w:rPr>
        <w:t>nr pesel …………</w:t>
      </w:r>
      <w:r w:rsidR="00FD4426">
        <w:rPr>
          <w:rFonts w:ascii="Arial" w:hAnsi="Arial" w:cs="Arial"/>
          <w:sz w:val="20"/>
          <w:szCs w:val="20"/>
        </w:rPr>
        <w:t xml:space="preserve">………………………………, </w:t>
      </w:r>
      <w:r w:rsidR="005244FD">
        <w:rPr>
          <w:rFonts w:ascii="Arial" w:hAnsi="Arial" w:cs="Arial"/>
          <w:sz w:val="20"/>
          <w:szCs w:val="20"/>
        </w:rPr>
        <w:t>zamieszkałą/ym …………………………………</w:t>
      </w:r>
      <w:r w:rsidR="00FF5A7A">
        <w:rPr>
          <w:rFonts w:ascii="Arial" w:hAnsi="Arial" w:cs="Arial"/>
          <w:sz w:val="20"/>
          <w:szCs w:val="20"/>
        </w:rPr>
        <w:t>…………</w:t>
      </w:r>
    </w:p>
    <w:p w14:paraId="21546B6F" w14:textId="77777777" w:rsidR="00FF5A7A" w:rsidRDefault="00FF5A7A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AA4270" w14:textId="77777777" w:rsidR="00BC1137" w:rsidRPr="00903B66" w:rsidRDefault="00FF5A7A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FD4426">
        <w:rPr>
          <w:rFonts w:ascii="Arial" w:hAnsi="Arial" w:cs="Arial"/>
          <w:sz w:val="20"/>
          <w:szCs w:val="20"/>
        </w:rPr>
        <w:t>zwaną/zwanym</w:t>
      </w:r>
      <w:r w:rsidR="00BC1137" w:rsidRPr="00903B66">
        <w:rPr>
          <w:rFonts w:ascii="Arial" w:hAnsi="Arial" w:cs="Arial"/>
          <w:sz w:val="20"/>
          <w:szCs w:val="20"/>
        </w:rPr>
        <w:t xml:space="preserve"> dalej </w:t>
      </w:r>
      <w:r w:rsidR="00BC1137" w:rsidRPr="00903B66">
        <w:rPr>
          <w:rFonts w:ascii="Arial" w:hAnsi="Arial" w:cs="Arial"/>
          <w:b/>
          <w:sz w:val="20"/>
          <w:szCs w:val="20"/>
        </w:rPr>
        <w:t>Uczestnikiem</w:t>
      </w:r>
      <w:r w:rsidR="00BC1137" w:rsidRPr="00903B66">
        <w:rPr>
          <w:rFonts w:ascii="Arial" w:hAnsi="Arial" w:cs="Arial"/>
          <w:sz w:val="20"/>
          <w:szCs w:val="20"/>
        </w:rPr>
        <w:t>.</w:t>
      </w:r>
    </w:p>
    <w:p w14:paraId="24C3969C" w14:textId="77777777" w:rsidR="00BC1137" w:rsidRPr="00903B66" w:rsidRDefault="00BC1137" w:rsidP="004A58A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E75A2EE" w14:textId="77777777" w:rsidR="00BC1137" w:rsidRPr="00903B66" w:rsidRDefault="00BC1137" w:rsidP="004A58A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03B66">
        <w:rPr>
          <w:rFonts w:ascii="Arial" w:hAnsi="Arial" w:cs="Arial"/>
          <w:sz w:val="20"/>
          <w:szCs w:val="20"/>
        </w:rPr>
        <w:t>§ 1</w:t>
      </w:r>
    </w:p>
    <w:p w14:paraId="01F87083" w14:textId="77777777" w:rsidR="00BC1137" w:rsidRPr="00903B66" w:rsidRDefault="00BC1137" w:rsidP="00450A3B">
      <w:pPr>
        <w:widowControl w:val="0"/>
        <w:numPr>
          <w:ilvl w:val="0"/>
          <w:numId w:val="35"/>
        </w:numPr>
        <w:spacing w:line="276" w:lineRule="auto"/>
        <w:jc w:val="both"/>
        <w:rPr>
          <w:color w:val="000000"/>
          <w:sz w:val="20"/>
          <w:szCs w:val="20"/>
        </w:rPr>
      </w:pPr>
      <w:r w:rsidRPr="00903B66">
        <w:rPr>
          <w:sz w:val="20"/>
          <w:szCs w:val="20"/>
        </w:rPr>
        <w:t xml:space="preserve">Umowa dotyczy uczestnictwa i warunków odpłatności za kurs dokształcający, zwany dalej </w:t>
      </w:r>
      <w:r w:rsidRPr="00903B66">
        <w:rPr>
          <w:b/>
          <w:sz w:val="20"/>
          <w:szCs w:val="20"/>
        </w:rPr>
        <w:t xml:space="preserve">kursem, </w:t>
      </w:r>
      <w:r w:rsidRPr="00903B66">
        <w:rPr>
          <w:sz w:val="20"/>
          <w:szCs w:val="20"/>
        </w:rPr>
        <w:t>o</w:t>
      </w:r>
      <w:r w:rsidR="00450A3B" w:rsidRPr="00903B66">
        <w:rPr>
          <w:sz w:val="20"/>
          <w:szCs w:val="20"/>
        </w:rPr>
        <w:t> </w:t>
      </w:r>
      <w:r w:rsidRPr="00903B66">
        <w:rPr>
          <w:sz w:val="20"/>
          <w:szCs w:val="20"/>
        </w:rPr>
        <w:t>nazwie</w:t>
      </w:r>
      <w:r w:rsidRPr="00903B66">
        <w:rPr>
          <w:b/>
          <w:sz w:val="20"/>
          <w:szCs w:val="20"/>
        </w:rPr>
        <w:t xml:space="preserve"> </w:t>
      </w:r>
      <w:r w:rsidR="00FD4426" w:rsidRPr="00FD4426">
        <w:rPr>
          <w:b/>
          <w:bCs/>
          <w:sz w:val="20"/>
          <w:szCs w:val="20"/>
        </w:rPr>
        <w:t>Akademia Produkcji Prosiąt</w:t>
      </w:r>
      <w:r w:rsidRPr="00903B66">
        <w:rPr>
          <w:sz w:val="20"/>
          <w:szCs w:val="20"/>
        </w:rPr>
        <w:t>,</w:t>
      </w:r>
      <w:r w:rsidRPr="00903B66">
        <w:rPr>
          <w:color w:val="000000"/>
          <w:sz w:val="20"/>
          <w:szCs w:val="20"/>
        </w:rPr>
        <w:t xml:space="preserve"> organizowanym przez </w:t>
      </w:r>
      <w:r w:rsidR="00FD4426">
        <w:rPr>
          <w:sz w:val="20"/>
          <w:szCs w:val="20"/>
        </w:rPr>
        <w:t>Wydział Medycyny Weterynaryjnej i Nauk o Zwierzętach</w:t>
      </w:r>
      <w:r w:rsidR="005244FD">
        <w:rPr>
          <w:sz w:val="20"/>
          <w:szCs w:val="20"/>
        </w:rPr>
        <w:t>.</w:t>
      </w:r>
      <w:r w:rsidR="0018349B">
        <w:rPr>
          <w:sz w:val="20"/>
          <w:szCs w:val="20"/>
        </w:rPr>
        <w:t>, a kierowany przez dr inż. Janusza Wojtczaka</w:t>
      </w:r>
      <w:r w:rsidRPr="00903B66">
        <w:rPr>
          <w:sz w:val="20"/>
          <w:szCs w:val="20"/>
        </w:rPr>
        <w:t xml:space="preserve"> </w:t>
      </w:r>
    </w:p>
    <w:p w14:paraId="3301025F" w14:textId="77777777" w:rsidR="00BC1137" w:rsidRPr="00903B66" w:rsidRDefault="00BC1137" w:rsidP="00450A3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903B66">
        <w:rPr>
          <w:sz w:val="20"/>
          <w:szCs w:val="20"/>
        </w:rPr>
        <w:t xml:space="preserve">Kurs obejmuje </w:t>
      </w:r>
      <w:r w:rsidR="00FD4426">
        <w:rPr>
          <w:sz w:val="20"/>
          <w:szCs w:val="20"/>
        </w:rPr>
        <w:t xml:space="preserve">160 </w:t>
      </w:r>
      <w:r w:rsidRPr="00903B66">
        <w:rPr>
          <w:sz w:val="20"/>
          <w:szCs w:val="20"/>
        </w:rPr>
        <w:t xml:space="preserve">godzin dydaktycznych, realizowanych </w:t>
      </w:r>
      <w:r w:rsidR="00FD4426">
        <w:rPr>
          <w:sz w:val="20"/>
          <w:szCs w:val="20"/>
        </w:rPr>
        <w:t xml:space="preserve">w </w:t>
      </w:r>
      <w:r w:rsidR="00FD4426" w:rsidRPr="00557670">
        <w:rPr>
          <w:sz w:val="20"/>
          <w:szCs w:val="20"/>
        </w:rPr>
        <w:t xml:space="preserve">systemie </w:t>
      </w:r>
      <w:r w:rsidR="00923DFA" w:rsidRPr="00557670">
        <w:rPr>
          <w:sz w:val="20"/>
          <w:szCs w:val="20"/>
        </w:rPr>
        <w:t>6</w:t>
      </w:r>
      <w:r w:rsidR="00FD4426" w:rsidRPr="00557670">
        <w:rPr>
          <w:sz w:val="20"/>
          <w:szCs w:val="20"/>
        </w:rPr>
        <w:t xml:space="preserve"> zjazdó</w:t>
      </w:r>
      <w:r w:rsidRPr="00557670">
        <w:rPr>
          <w:sz w:val="20"/>
          <w:szCs w:val="20"/>
        </w:rPr>
        <w:t xml:space="preserve">w </w:t>
      </w:r>
      <w:r w:rsidR="00FD4426" w:rsidRPr="00557670">
        <w:rPr>
          <w:sz w:val="20"/>
          <w:szCs w:val="20"/>
        </w:rPr>
        <w:t>weekendowych</w:t>
      </w:r>
      <w:r w:rsidR="00FD4426">
        <w:rPr>
          <w:sz w:val="20"/>
          <w:szCs w:val="20"/>
        </w:rPr>
        <w:t xml:space="preserve"> </w:t>
      </w:r>
      <w:r w:rsidRPr="00903B66">
        <w:rPr>
          <w:sz w:val="20"/>
          <w:szCs w:val="20"/>
        </w:rPr>
        <w:t xml:space="preserve">okresie od </w:t>
      </w:r>
      <w:r w:rsidR="00FF5A7A">
        <w:rPr>
          <w:sz w:val="20"/>
          <w:szCs w:val="20"/>
        </w:rPr>
        <w:t>05</w:t>
      </w:r>
      <w:r w:rsidR="00FD4426">
        <w:rPr>
          <w:sz w:val="20"/>
          <w:szCs w:val="20"/>
        </w:rPr>
        <w:t>.04.202</w:t>
      </w:r>
      <w:r w:rsidR="00FF5A7A">
        <w:rPr>
          <w:sz w:val="20"/>
          <w:szCs w:val="20"/>
        </w:rPr>
        <w:t>4</w:t>
      </w:r>
      <w:r w:rsidR="00FD4426">
        <w:rPr>
          <w:sz w:val="20"/>
          <w:szCs w:val="20"/>
        </w:rPr>
        <w:t>r.</w:t>
      </w:r>
      <w:r w:rsidRPr="00903B66">
        <w:rPr>
          <w:sz w:val="20"/>
          <w:szCs w:val="20"/>
        </w:rPr>
        <w:t xml:space="preserve"> do </w:t>
      </w:r>
      <w:r w:rsidR="00923DFA">
        <w:rPr>
          <w:sz w:val="20"/>
          <w:szCs w:val="20"/>
        </w:rPr>
        <w:t>30.06.</w:t>
      </w:r>
      <w:r w:rsidR="00FD4426">
        <w:rPr>
          <w:sz w:val="20"/>
          <w:szCs w:val="20"/>
        </w:rPr>
        <w:t>202</w:t>
      </w:r>
      <w:r w:rsidR="00FF5A7A">
        <w:rPr>
          <w:sz w:val="20"/>
          <w:szCs w:val="20"/>
        </w:rPr>
        <w:t>4</w:t>
      </w:r>
      <w:r w:rsidR="00FD4426">
        <w:rPr>
          <w:sz w:val="20"/>
          <w:szCs w:val="20"/>
        </w:rPr>
        <w:t>r.</w:t>
      </w:r>
    </w:p>
    <w:p w14:paraId="48C4B381" w14:textId="77777777" w:rsidR="00BC1137" w:rsidRPr="00903B66" w:rsidRDefault="00BC1137" w:rsidP="004A58A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D274729" w14:textId="77777777" w:rsidR="00BC1137" w:rsidRPr="00903B66" w:rsidRDefault="00BC1137" w:rsidP="004A58A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03B66">
        <w:rPr>
          <w:rFonts w:ascii="Arial" w:hAnsi="Arial" w:cs="Arial"/>
          <w:sz w:val="20"/>
          <w:szCs w:val="20"/>
        </w:rPr>
        <w:t>§ 2</w:t>
      </w:r>
    </w:p>
    <w:p w14:paraId="26E1CDEE" w14:textId="77777777" w:rsidR="00BC1137" w:rsidRPr="00903B66" w:rsidRDefault="00BC1137" w:rsidP="00450A3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B66">
        <w:rPr>
          <w:color w:val="000000"/>
          <w:sz w:val="20"/>
          <w:szCs w:val="20"/>
        </w:rPr>
        <w:t>Uczelnia oświadcza, że:</w:t>
      </w:r>
    </w:p>
    <w:p w14:paraId="3FA5FBBA" w14:textId="77777777" w:rsidR="00BC1137" w:rsidRPr="00903B66" w:rsidRDefault="00BC1137" w:rsidP="00450A3B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B66">
        <w:rPr>
          <w:color w:val="000000"/>
          <w:sz w:val="20"/>
          <w:szCs w:val="20"/>
        </w:rPr>
        <w:t>określony w § 1 kurs, prowadzi na podstawie art. 11 ust. 1 pkt 2 ustawy z dnia 20 lipca 2018 roku Prawo o szkolnictwie wyższym i nauce (Dz. U. poz. 1668, z późn. zm), zwanej dalej ustawą,</w:t>
      </w:r>
    </w:p>
    <w:p w14:paraId="5DB6E75C" w14:textId="77777777" w:rsidR="00450A3B" w:rsidRPr="00903B66" w:rsidRDefault="00BC1137" w:rsidP="00450A3B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B66">
        <w:rPr>
          <w:color w:val="000000"/>
          <w:sz w:val="20"/>
          <w:szCs w:val="20"/>
        </w:rPr>
        <w:t>posiada kadrę dydaktyczną, pomieszczenia i wyposażenie niezbędne do prawidłowej realizacji programu kursu,</w:t>
      </w:r>
    </w:p>
    <w:p w14:paraId="4CD697A0" w14:textId="77777777" w:rsidR="00BC1137" w:rsidRPr="00903B66" w:rsidRDefault="00BC1137" w:rsidP="00450A3B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B66">
        <w:rPr>
          <w:color w:val="000000"/>
          <w:sz w:val="20"/>
          <w:szCs w:val="20"/>
        </w:rPr>
        <w:t>na podstawie art. 163 ust. 2 ustawy, pobiera za prowadzenie kursu, o którym mowa w § 1, opłaty.</w:t>
      </w:r>
    </w:p>
    <w:p w14:paraId="5F83C1D8" w14:textId="77777777" w:rsidR="00BC1137" w:rsidRPr="00903B66" w:rsidRDefault="00BC1137" w:rsidP="00450A3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B66">
        <w:rPr>
          <w:color w:val="000000"/>
          <w:sz w:val="20"/>
          <w:szCs w:val="20"/>
        </w:rPr>
        <w:t>Uczelnia zobowiązuje się do:</w:t>
      </w:r>
    </w:p>
    <w:p w14:paraId="5CB06AD0" w14:textId="77777777" w:rsidR="00BC1137" w:rsidRPr="00B67081" w:rsidRDefault="00BC1137" w:rsidP="00450A3B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przeprowadzenia kursu, o którym mowa w § 1, zgodnie z programem przekazanym wraz z</w:t>
      </w:r>
      <w:r w:rsidR="00450A3B">
        <w:rPr>
          <w:color w:val="000000"/>
          <w:sz w:val="20"/>
          <w:szCs w:val="20"/>
        </w:rPr>
        <w:t> </w:t>
      </w:r>
      <w:r w:rsidRPr="00B67081">
        <w:rPr>
          <w:color w:val="000000"/>
          <w:sz w:val="20"/>
          <w:szCs w:val="20"/>
        </w:rPr>
        <w:t>niniejszą umową,</w:t>
      </w:r>
    </w:p>
    <w:p w14:paraId="76FE8440" w14:textId="77777777" w:rsidR="00BC1137" w:rsidRPr="00B67081" w:rsidRDefault="00BC1137" w:rsidP="00450A3B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obsługi administracyjnej kursu,</w:t>
      </w:r>
    </w:p>
    <w:p w14:paraId="1D249186" w14:textId="77777777" w:rsidR="00BC1137" w:rsidRDefault="00BC1137" w:rsidP="00450A3B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wydania świadectwa ukończenia kursu po jego zakończeniu i spełnieniu wymagań przez Uczestnika.</w:t>
      </w:r>
    </w:p>
    <w:p w14:paraId="1EEF8857" w14:textId="77777777" w:rsidR="0089744F" w:rsidRPr="00B67081" w:rsidRDefault="0089744F" w:rsidP="0089744F">
      <w:pPr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0"/>
          <w:szCs w:val="20"/>
        </w:rPr>
      </w:pPr>
    </w:p>
    <w:p w14:paraId="664E3018" w14:textId="77777777" w:rsidR="00BC1137" w:rsidRPr="00B67081" w:rsidRDefault="00BC1137" w:rsidP="004A58A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67081">
        <w:rPr>
          <w:rFonts w:ascii="Arial" w:hAnsi="Arial" w:cs="Arial"/>
          <w:sz w:val="20"/>
          <w:szCs w:val="20"/>
        </w:rPr>
        <w:t>§ 3</w:t>
      </w:r>
    </w:p>
    <w:p w14:paraId="6097F54A" w14:textId="77777777" w:rsidR="00BC1137" w:rsidRPr="00557670" w:rsidRDefault="00BC1137" w:rsidP="00450A3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557670">
        <w:rPr>
          <w:sz w:val="20"/>
          <w:szCs w:val="20"/>
        </w:rPr>
        <w:t>Uczestnik zobowiązuje się do:</w:t>
      </w:r>
    </w:p>
    <w:p w14:paraId="40A9F94A" w14:textId="77777777" w:rsidR="00BC1137" w:rsidRPr="00557670" w:rsidRDefault="00BC1137" w:rsidP="00450A3B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557670">
        <w:rPr>
          <w:sz w:val="20"/>
          <w:szCs w:val="20"/>
        </w:rPr>
        <w:t>uczestnictwa w zajęciach dydaktycznych zgodnie z przekazanym programem,</w:t>
      </w:r>
    </w:p>
    <w:p w14:paraId="53CD6AD1" w14:textId="77777777" w:rsidR="00BC1137" w:rsidRPr="00557670" w:rsidRDefault="00BC1137" w:rsidP="00450A3B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557670">
        <w:rPr>
          <w:sz w:val="20"/>
          <w:szCs w:val="20"/>
        </w:rPr>
        <w:t>uzyskania wymaganych zaliczeń i zdania egzaminów (jeśli zakłada je program kursu),</w:t>
      </w:r>
    </w:p>
    <w:p w14:paraId="0A87B317" w14:textId="77777777" w:rsidR="00BC1137" w:rsidRPr="00557670" w:rsidRDefault="00BC1137" w:rsidP="00450A3B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57670">
        <w:rPr>
          <w:sz w:val="20"/>
          <w:szCs w:val="20"/>
        </w:rPr>
        <w:t>przestrzegania obowiązujących w Uczelni przepisów.</w:t>
      </w:r>
    </w:p>
    <w:p w14:paraId="12EE20B2" w14:textId="77777777" w:rsidR="00341F20" w:rsidRPr="00557670" w:rsidRDefault="00BC1137" w:rsidP="00341F2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bookmarkStart w:id="0" w:name="_Hlk63661989"/>
      <w:r w:rsidRPr="00557670">
        <w:rPr>
          <w:sz w:val="20"/>
          <w:szCs w:val="20"/>
        </w:rPr>
        <w:t xml:space="preserve">Uczestnik zobowiązuje się do uiszczenia opłaty za kurs będący przedmiotem umowy, określonej na podstawie planowanych kosztów, w wysokości </w:t>
      </w:r>
      <w:r w:rsidR="00FD4426" w:rsidRPr="00557670">
        <w:rPr>
          <w:sz w:val="20"/>
          <w:szCs w:val="20"/>
        </w:rPr>
        <w:t>1</w:t>
      </w:r>
      <w:r w:rsidR="00FF5A7A">
        <w:rPr>
          <w:sz w:val="20"/>
          <w:szCs w:val="20"/>
        </w:rPr>
        <w:t>2 300</w:t>
      </w:r>
      <w:r w:rsidR="00D1131F" w:rsidRPr="00557670">
        <w:rPr>
          <w:sz w:val="20"/>
          <w:szCs w:val="20"/>
        </w:rPr>
        <w:t xml:space="preserve"> zł brutto</w:t>
      </w:r>
      <w:r w:rsidRPr="00557670">
        <w:rPr>
          <w:sz w:val="20"/>
          <w:szCs w:val="20"/>
        </w:rPr>
        <w:t xml:space="preserve"> na rachunek bankowy:</w:t>
      </w:r>
      <w:r w:rsidR="009C453F" w:rsidRPr="00557670">
        <w:rPr>
          <w:sz w:val="20"/>
          <w:szCs w:val="20"/>
        </w:rPr>
        <w:t xml:space="preserve">29 1090 1362 0000 0000 3601 7894 </w:t>
      </w:r>
      <w:r w:rsidRPr="00557670">
        <w:rPr>
          <w:sz w:val="20"/>
          <w:szCs w:val="20"/>
        </w:rPr>
        <w:t xml:space="preserve">z </w:t>
      </w:r>
      <w:r w:rsidR="001A157F" w:rsidRPr="00557670">
        <w:rPr>
          <w:b/>
          <w:bCs/>
          <w:sz w:val="20"/>
          <w:szCs w:val="20"/>
        </w:rPr>
        <w:t xml:space="preserve"> </w:t>
      </w:r>
      <w:r w:rsidRPr="00557670">
        <w:rPr>
          <w:sz w:val="20"/>
          <w:szCs w:val="20"/>
        </w:rPr>
        <w:t xml:space="preserve">podaniem imienia i nazwiska Uczestnika </w:t>
      </w:r>
      <w:r w:rsidR="00341F20" w:rsidRPr="00557670">
        <w:rPr>
          <w:sz w:val="20"/>
          <w:szCs w:val="20"/>
        </w:rPr>
        <w:t xml:space="preserve">oraz subkonta nr 293 53 080 </w:t>
      </w:r>
      <w:r w:rsidRPr="00557670">
        <w:rPr>
          <w:sz w:val="20"/>
          <w:szCs w:val="20"/>
        </w:rPr>
        <w:t>w tytule przelewu.,</w:t>
      </w:r>
      <w:r w:rsidR="00341F20" w:rsidRPr="00557670">
        <w:rPr>
          <w:bCs/>
          <w:sz w:val="20"/>
          <w:szCs w:val="20"/>
        </w:rPr>
        <w:t xml:space="preserve"> płatnej jednorazowo/w ratach</w:t>
      </w:r>
      <w:r w:rsidR="00341F20" w:rsidRPr="00557670">
        <w:rPr>
          <w:bCs/>
          <w:sz w:val="20"/>
          <w:szCs w:val="20"/>
          <w:vertAlign w:val="superscript"/>
        </w:rPr>
        <w:footnoteReference w:id="1"/>
      </w:r>
      <w:r w:rsidR="00341F20" w:rsidRPr="00557670">
        <w:rPr>
          <w:bCs/>
          <w:sz w:val="20"/>
          <w:szCs w:val="20"/>
        </w:rPr>
        <w:t>, w następujący sposób:</w:t>
      </w:r>
    </w:p>
    <w:p w14:paraId="54690E00" w14:textId="77777777" w:rsidR="00341F20" w:rsidRPr="00557670" w:rsidRDefault="00341F20" w:rsidP="00341F2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0"/>
          <w:szCs w:val="20"/>
        </w:rPr>
      </w:pPr>
      <w:r w:rsidRPr="00557670">
        <w:rPr>
          <w:bCs/>
          <w:sz w:val="20"/>
          <w:szCs w:val="20"/>
        </w:rPr>
        <w:t xml:space="preserve">w całości, w terminie do </w:t>
      </w:r>
      <w:r w:rsidR="006B61CB">
        <w:rPr>
          <w:sz w:val="20"/>
          <w:szCs w:val="20"/>
        </w:rPr>
        <w:t>15 marca 202</w:t>
      </w:r>
      <w:r w:rsidR="00FF5A7A">
        <w:rPr>
          <w:sz w:val="20"/>
          <w:szCs w:val="20"/>
        </w:rPr>
        <w:t>4</w:t>
      </w:r>
      <w:r w:rsidR="006B61CB">
        <w:rPr>
          <w:sz w:val="20"/>
          <w:szCs w:val="20"/>
        </w:rPr>
        <w:t xml:space="preserve"> roku</w:t>
      </w:r>
      <w:r w:rsidRPr="00557670">
        <w:rPr>
          <w:sz w:val="20"/>
          <w:szCs w:val="20"/>
        </w:rPr>
        <w:t>,</w:t>
      </w:r>
    </w:p>
    <w:p w14:paraId="5D4AFED3" w14:textId="77777777" w:rsidR="00341F20" w:rsidRPr="00557670" w:rsidRDefault="00341F20" w:rsidP="00341F2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0"/>
          <w:szCs w:val="20"/>
        </w:rPr>
      </w:pPr>
      <w:r w:rsidRPr="00557670">
        <w:rPr>
          <w:bCs/>
          <w:sz w:val="20"/>
          <w:szCs w:val="20"/>
        </w:rPr>
        <w:t>względnie w następujących ratach:</w:t>
      </w:r>
    </w:p>
    <w:p w14:paraId="211EC2EA" w14:textId="77777777" w:rsidR="00341F20" w:rsidRPr="00557670" w:rsidRDefault="00341F20" w:rsidP="00341F20">
      <w:pPr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0"/>
          <w:szCs w:val="20"/>
        </w:rPr>
      </w:pPr>
      <w:r w:rsidRPr="00557670">
        <w:rPr>
          <w:bCs/>
          <w:sz w:val="20"/>
          <w:szCs w:val="20"/>
        </w:rPr>
        <w:lastRenderedPageBreak/>
        <w:t xml:space="preserve">pierwsza: </w:t>
      </w:r>
      <w:r w:rsidR="006B61CB">
        <w:rPr>
          <w:sz w:val="20"/>
          <w:szCs w:val="20"/>
        </w:rPr>
        <w:t xml:space="preserve">2 460 </w:t>
      </w:r>
      <w:r w:rsidRPr="00557670">
        <w:rPr>
          <w:bCs/>
          <w:sz w:val="20"/>
          <w:szCs w:val="20"/>
        </w:rPr>
        <w:t>zł</w:t>
      </w:r>
      <w:r w:rsidR="006B61CB">
        <w:rPr>
          <w:bCs/>
          <w:sz w:val="20"/>
          <w:szCs w:val="20"/>
        </w:rPr>
        <w:t xml:space="preserve"> brutto</w:t>
      </w:r>
      <w:r w:rsidRPr="00557670">
        <w:rPr>
          <w:bCs/>
          <w:sz w:val="20"/>
          <w:szCs w:val="20"/>
        </w:rPr>
        <w:t xml:space="preserve">, w terminie do </w:t>
      </w:r>
      <w:r w:rsidR="006B61CB">
        <w:rPr>
          <w:sz w:val="20"/>
          <w:szCs w:val="20"/>
        </w:rPr>
        <w:t>15 marca 202</w:t>
      </w:r>
      <w:r w:rsidR="00FF5A7A">
        <w:rPr>
          <w:sz w:val="20"/>
          <w:szCs w:val="20"/>
        </w:rPr>
        <w:t>4</w:t>
      </w:r>
      <w:r w:rsidR="006B61CB">
        <w:rPr>
          <w:sz w:val="20"/>
          <w:szCs w:val="20"/>
        </w:rPr>
        <w:t xml:space="preserve"> roku</w:t>
      </w:r>
      <w:r w:rsidRPr="00557670">
        <w:rPr>
          <w:sz w:val="20"/>
          <w:szCs w:val="20"/>
        </w:rPr>
        <w:t>,</w:t>
      </w:r>
    </w:p>
    <w:p w14:paraId="342851D1" w14:textId="77777777" w:rsidR="00341F20" w:rsidRPr="00557670" w:rsidRDefault="00341F20" w:rsidP="00557670">
      <w:pPr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 w:rsidRPr="00557670">
        <w:rPr>
          <w:bCs/>
          <w:sz w:val="20"/>
          <w:szCs w:val="20"/>
        </w:rPr>
        <w:t xml:space="preserve">druga: </w:t>
      </w:r>
      <w:r w:rsidR="00FF5A7A">
        <w:rPr>
          <w:sz w:val="20"/>
          <w:szCs w:val="20"/>
        </w:rPr>
        <w:t>9 840</w:t>
      </w:r>
      <w:r w:rsidR="006B61CB">
        <w:rPr>
          <w:sz w:val="20"/>
          <w:szCs w:val="20"/>
        </w:rPr>
        <w:t xml:space="preserve"> </w:t>
      </w:r>
      <w:r w:rsidRPr="00557670">
        <w:rPr>
          <w:bCs/>
          <w:sz w:val="20"/>
          <w:szCs w:val="20"/>
        </w:rPr>
        <w:t>zł</w:t>
      </w:r>
      <w:r w:rsidR="006B61CB">
        <w:rPr>
          <w:bCs/>
          <w:sz w:val="20"/>
          <w:szCs w:val="20"/>
        </w:rPr>
        <w:t xml:space="preserve"> brutto</w:t>
      </w:r>
      <w:r w:rsidRPr="00557670">
        <w:rPr>
          <w:bCs/>
          <w:sz w:val="20"/>
          <w:szCs w:val="20"/>
        </w:rPr>
        <w:t>, w terminie do</w:t>
      </w:r>
      <w:r w:rsidR="006B61CB">
        <w:rPr>
          <w:bCs/>
          <w:sz w:val="20"/>
          <w:szCs w:val="20"/>
        </w:rPr>
        <w:t xml:space="preserve"> 30 marca 202</w:t>
      </w:r>
      <w:r w:rsidR="00FF5A7A">
        <w:rPr>
          <w:bCs/>
          <w:sz w:val="20"/>
          <w:szCs w:val="20"/>
        </w:rPr>
        <w:t>4</w:t>
      </w:r>
      <w:r w:rsidR="006B61CB">
        <w:rPr>
          <w:bCs/>
          <w:sz w:val="20"/>
          <w:szCs w:val="20"/>
        </w:rPr>
        <w:t xml:space="preserve"> roku</w:t>
      </w:r>
      <w:r w:rsidRPr="00557670">
        <w:rPr>
          <w:sz w:val="20"/>
          <w:szCs w:val="20"/>
        </w:rPr>
        <w:t>,</w:t>
      </w:r>
    </w:p>
    <w:bookmarkEnd w:id="0"/>
    <w:p w14:paraId="09D78B5B" w14:textId="77777777" w:rsidR="00BC1137" w:rsidRPr="00B67081" w:rsidRDefault="00BC1137" w:rsidP="00450A3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Za dzień wniesienia opłaty uważa się datę wpływu należności na rachunek bankowy Uczelni.</w:t>
      </w:r>
    </w:p>
    <w:p w14:paraId="2D09E007" w14:textId="77777777" w:rsidR="00BC1137" w:rsidRDefault="00BC1137" w:rsidP="00450A3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W przypadku opóźnienia w uiszczaniu opłaty, Uczestnik zobowiązany jest do zapłaty odsetek ustawowych za opóźnienie.</w:t>
      </w:r>
    </w:p>
    <w:p w14:paraId="6EE42855" w14:textId="77777777" w:rsidR="009F2B3C" w:rsidRPr="00B67081" w:rsidRDefault="009F2B3C" w:rsidP="009F2B3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Uczelnia nie odpowiada za następstwa błędnego zakwalifikowania wpłaty, powstałe na skutek okoliczności leżących po stronie wpłacającego, w szczególności w wyniku wpłaty na niewłaściwy numer rachunku bankowego.</w:t>
      </w:r>
    </w:p>
    <w:p w14:paraId="41EC4322" w14:textId="77777777" w:rsidR="009F2B3C" w:rsidRPr="00B67081" w:rsidRDefault="009F2B3C" w:rsidP="009F2B3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Na każde wezwanie Uczelni, Uczestnik jest zobowiązany do przedłożenia oryginału dowodu wniesionej opłaty.</w:t>
      </w:r>
    </w:p>
    <w:p w14:paraId="1FD84BBE" w14:textId="77777777" w:rsidR="00BC1137" w:rsidRDefault="00BC1137" w:rsidP="00450A3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Uczelnia może nie później niż 15 dnia miesiąca następującego po miesiącu, w którym dokonano płatności, na pisemny wniosek Uczestnika, wystawić fakturę VAT. Przedmiotowy wniosek wraz z</w:t>
      </w:r>
      <w:r w:rsidR="00450A3B">
        <w:rPr>
          <w:color w:val="000000"/>
          <w:sz w:val="20"/>
          <w:szCs w:val="20"/>
        </w:rPr>
        <w:t> </w:t>
      </w:r>
      <w:r w:rsidRPr="00B67081">
        <w:rPr>
          <w:color w:val="000000"/>
          <w:sz w:val="20"/>
          <w:szCs w:val="20"/>
        </w:rPr>
        <w:t>potwierdzeniem dokonania przelewu Uczestnik wyśle faksem (numer 61-848-70-47) lub e-mailem (adres: dzf@up.poznan.pl).</w:t>
      </w:r>
    </w:p>
    <w:p w14:paraId="47DE6A13" w14:textId="77777777" w:rsidR="009F2B3C" w:rsidRPr="00B67081" w:rsidRDefault="009F2B3C" w:rsidP="00557670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3A9841A1" w14:textId="77777777" w:rsidR="00BC1137" w:rsidRPr="00B67081" w:rsidRDefault="00BC1137" w:rsidP="00450A3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7E1A9873" w14:textId="77777777" w:rsidR="00BC1137" w:rsidRPr="00B67081" w:rsidRDefault="00BC1137" w:rsidP="00450A3B">
      <w:pPr>
        <w:pStyle w:val="Domynie"/>
        <w:spacing w:line="276" w:lineRule="auto"/>
        <w:jc w:val="center"/>
        <w:textAlignment w:val="auto"/>
        <w:rPr>
          <w:rFonts w:ascii="Arial" w:hAnsi="Arial" w:cs="Arial"/>
          <w:sz w:val="20"/>
          <w:szCs w:val="20"/>
        </w:rPr>
      </w:pPr>
      <w:r w:rsidRPr="00B67081">
        <w:rPr>
          <w:rFonts w:ascii="Arial" w:hAnsi="Arial" w:cs="Arial"/>
          <w:sz w:val="20"/>
          <w:szCs w:val="20"/>
        </w:rPr>
        <w:t>§ 4</w:t>
      </w:r>
    </w:p>
    <w:p w14:paraId="5D57613F" w14:textId="77777777" w:rsidR="00BC1137" w:rsidRDefault="00BC1137" w:rsidP="004A58A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1. W przypadku rezygnacji z kursu lub skreślenia z listy uczestników Uczestnik ponosi opłaty wynikające z</w:t>
      </w:r>
      <w:r w:rsidR="00450A3B">
        <w:rPr>
          <w:color w:val="000000"/>
          <w:sz w:val="20"/>
          <w:szCs w:val="20"/>
        </w:rPr>
        <w:t> </w:t>
      </w:r>
      <w:r w:rsidRPr="00B67081">
        <w:rPr>
          <w:color w:val="000000"/>
          <w:sz w:val="20"/>
          <w:szCs w:val="20"/>
        </w:rPr>
        <w:t xml:space="preserve">niniejszej umowy w wysokości proporcjonalnej do przeprowadzonych zajęć objętych planem kursu oraz </w:t>
      </w:r>
      <w:r w:rsidRPr="00903B66">
        <w:rPr>
          <w:color w:val="000000"/>
          <w:sz w:val="20"/>
          <w:szCs w:val="20"/>
        </w:rPr>
        <w:t>ponoszonych przez Uczelnię kosztów.</w:t>
      </w:r>
    </w:p>
    <w:p w14:paraId="7C3A9642" w14:textId="77777777" w:rsidR="00341F20" w:rsidRPr="00B67081" w:rsidRDefault="00341F20" w:rsidP="00341F20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903B66">
        <w:rPr>
          <w:color w:val="000000"/>
          <w:sz w:val="20"/>
          <w:szCs w:val="20"/>
        </w:rPr>
        <w:t>2. Uczestnik, który wniósł opłatę a nie podjął kursu może ubiegać się o zwrot wpłaconej kwoty, pomniejszonej o koszty manipulacyjne w wysokości ustalonej przez Uczelnię.</w:t>
      </w:r>
    </w:p>
    <w:p w14:paraId="6EA36327" w14:textId="77777777" w:rsidR="00BC1137" w:rsidRPr="00557670" w:rsidRDefault="00BC1137" w:rsidP="00557670">
      <w:pPr>
        <w:pStyle w:val="Domynie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D1FAEB4" w14:textId="77777777" w:rsidR="00BC1137" w:rsidRPr="00B67081" w:rsidRDefault="00BC1137" w:rsidP="00450A3B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67081">
        <w:rPr>
          <w:rFonts w:ascii="Arial" w:hAnsi="Arial" w:cs="Arial"/>
          <w:sz w:val="20"/>
          <w:szCs w:val="20"/>
        </w:rPr>
        <w:t>§ 5</w:t>
      </w:r>
    </w:p>
    <w:p w14:paraId="137DF9A6" w14:textId="77777777" w:rsidR="00BC1137" w:rsidRPr="00B67081" w:rsidRDefault="00BC1137" w:rsidP="004A58A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1. Wszelkie zmiany umowy wymagają zachowania formy pisemnej pod rygorem nieważności.</w:t>
      </w:r>
    </w:p>
    <w:p w14:paraId="62DF0901" w14:textId="77777777" w:rsidR="00BC1137" w:rsidRPr="00B67081" w:rsidRDefault="00BC1137" w:rsidP="004A58A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2. W sprawach nie uregulowanych w niniejszej umowie mają zastosowanie odpowiednie przepisy Ustawy i</w:t>
      </w:r>
      <w:r w:rsidR="00450A3B">
        <w:rPr>
          <w:color w:val="000000"/>
          <w:sz w:val="20"/>
          <w:szCs w:val="20"/>
        </w:rPr>
        <w:t> </w:t>
      </w:r>
      <w:r w:rsidRPr="00B67081">
        <w:rPr>
          <w:color w:val="000000"/>
          <w:sz w:val="20"/>
          <w:szCs w:val="20"/>
        </w:rPr>
        <w:t>wydanych na jej podstawie przepisów wykonawczych oraz Kodeksu cywilnego.</w:t>
      </w:r>
    </w:p>
    <w:p w14:paraId="216951F1" w14:textId="77777777" w:rsidR="00BC1137" w:rsidRDefault="00BC1137" w:rsidP="004A58A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 w:rsidRPr="00B67081">
        <w:rPr>
          <w:color w:val="000000"/>
          <w:sz w:val="20"/>
          <w:szCs w:val="20"/>
        </w:rPr>
        <w:t>3. Strony ustalają, że wszelkie spory wynikające z niniejszej umowy będą rozstrzygane polubownie. W</w:t>
      </w:r>
      <w:r w:rsidR="00450A3B">
        <w:rPr>
          <w:color w:val="000000"/>
          <w:sz w:val="20"/>
          <w:szCs w:val="20"/>
        </w:rPr>
        <w:t> </w:t>
      </w:r>
      <w:r w:rsidRPr="00B67081">
        <w:rPr>
          <w:color w:val="000000"/>
          <w:sz w:val="20"/>
          <w:szCs w:val="20"/>
        </w:rPr>
        <w:t>przypadku braku takiej możliwości, wszelkie spory wynikające z niniejszej Umowy, Strony poddają rozstrzygnięciu sądów powszechnych.</w:t>
      </w:r>
    </w:p>
    <w:p w14:paraId="60795793" w14:textId="77777777" w:rsidR="0089744F" w:rsidRPr="00B67081" w:rsidRDefault="0089744F" w:rsidP="004A58A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0"/>
          <w:szCs w:val="20"/>
        </w:rPr>
      </w:pPr>
    </w:p>
    <w:p w14:paraId="2A21981E" w14:textId="77777777" w:rsidR="00BC1137" w:rsidRDefault="00BC1137" w:rsidP="004A58A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67081">
        <w:rPr>
          <w:rFonts w:ascii="Arial" w:hAnsi="Arial" w:cs="Arial"/>
          <w:sz w:val="20"/>
          <w:szCs w:val="20"/>
        </w:rPr>
        <w:t>§ 6</w:t>
      </w:r>
    </w:p>
    <w:p w14:paraId="65D57816" w14:textId="77777777" w:rsidR="006F28EE" w:rsidRDefault="006F28EE" w:rsidP="006F28EE">
      <w:pPr>
        <w:pStyle w:val="Domynie"/>
        <w:spacing w:line="276" w:lineRule="auto"/>
        <w:rPr>
          <w:rFonts w:ascii="Arial" w:hAnsi="Arial" w:cs="Arial"/>
          <w:sz w:val="20"/>
          <w:szCs w:val="20"/>
        </w:rPr>
      </w:pPr>
      <w:r w:rsidRPr="006F28EE">
        <w:rPr>
          <w:rFonts w:ascii="Arial" w:hAnsi="Arial" w:cs="Arial"/>
          <w:sz w:val="20"/>
          <w:szCs w:val="20"/>
        </w:rPr>
        <w:t>Wszelkie materiały dydaktyczne przedstawione w ramach kursu są objęte prawem autorskim i podlegają ochronie na mocy „Ustawy o prawie autorskim i prawach pokrewnych” z dnia 4 lutego 1994 r. (tekst ujednolicony: Dz.U. 2019 poz. 1231). Kopiowanie, przetwarzanie, rozpowszechnianie tych materiałów w całości lub w części bez zgody autora jest zabronione.</w:t>
      </w:r>
    </w:p>
    <w:p w14:paraId="496CBEE1" w14:textId="77777777" w:rsidR="006F28EE" w:rsidRDefault="006F28EE" w:rsidP="006F28EE">
      <w:pPr>
        <w:pStyle w:val="Domynie"/>
        <w:spacing w:line="276" w:lineRule="auto"/>
        <w:rPr>
          <w:rFonts w:ascii="Arial" w:hAnsi="Arial" w:cs="Arial"/>
          <w:sz w:val="20"/>
          <w:szCs w:val="20"/>
        </w:rPr>
      </w:pPr>
    </w:p>
    <w:p w14:paraId="6BE3A43D" w14:textId="77777777" w:rsidR="006F28EE" w:rsidRPr="00B67081" w:rsidRDefault="006F28EE" w:rsidP="006F28E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67081">
        <w:rPr>
          <w:rFonts w:ascii="Arial" w:hAnsi="Arial" w:cs="Arial"/>
          <w:sz w:val="20"/>
          <w:szCs w:val="20"/>
        </w:rPr>
        <w:t>§ 7</w:t>
      </w:r>
    </w:p>
    <w:p w14:paraId="1720A496" w14:textId="77777777" w:rsidR="00BC1137" w:rsidRPr="00B67081" w:rsidRDefault="00BC1137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7081">
        <w:rPr>
          <w:rFonts w:ascii="Arial" w:hAnsi="Arial" w:cs="Arial"/>
          <w:kern w:val="0"/>
          <w:sz w:val="20"/>
          <w:szCs w:val="20"/>
          <w:lang w:bidi="ar-SA"/>
        </w:rPr>
        <w:t>Uczestnik wyraża zgodę na przetwarzanie jego danych osobowych zgodnie z ustawą z dnia 10 maja 2018 roku o ochronie danych osobowych (Dz. U. poz. 1000, z późn. zm.)</w:t>
      </w:r>
      <w:r w:rsidR="00AF0549">
        <w:rPr>
          <w:rFonts w:ascii="Arial" w:hAnsi="Arial" w:cs="Arial"/>
          <w:kern w:val="0"/>
          <w:sz w:val="20"/>
          <w:szCs w:val="20"/>
          <w:lang w:bidi="ar-SA"/>
        </w:rPr>
        <w:t>,</w:t>
      </w:r>
      <w:r w:rsidRPr="00B67081">
        <w:rPr>
          <w:rFonts w:ascii="Arial" w:hAnsi="Arial" w:cs="Arial"/>
          <w:kern w:val="0"/>
          <w:sz w:val="20"/>
          <w:szCs w:val="20"/>
          <w:lang w:bidi="ar-SA"/>
        </w:rPr>
        <w:t xml:space="preserve"> na potrzeby realizacji niniejszej umowy.</w:t>
      </w:r>
    </w:p>
    <w:p w14:paraId="5A56BBAC" w14:textId="77777777" w:rsidR="00075DFC" w:rsidRDefault="00075DFC" w:rsidP="004A58A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C6AA3A1" w14:textId="77777777" w:rsidR="00BC1137" w:rsidRPr="00B67081" w:rsidRDefault="00BC1137" w:rsidP="004A58AE">
      <w:pPr>
        <w:pStyle w:val="Domynie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1" w:name="_Hlk64526578"/>
      <w:r w:rsidRPr="00B67081">
        <w:rPr>
          <w:rFonts w:ascii="Arial" w:hAnsi="Arial" w:cs="Arial"/>
          <w:sz w:val="20"/>
          <w:szCs w:val="20"/>
        </w:rPr>
        <w:t xml:space="preserve">§ </w:t>
      </w:r>
      <w:r w:rsidR="006F28EE">
        <w:rPr>
          <w:rFonts w:ascii="Arial" w:hAnsi="Arial" w:cs="Arial"/>
          <w:sz w:val="20"/>
          <w:szCs w:val="20"/>
        </w:rPr>
        <w:t>8</w:t>
      </w:r>
    </w:p>
    <w:bookmarkEnd w:id="1"/>
    <w:p w14:paraId="321431C7" w14:textId="77777777" w:rsidR="00BC1137" w:rsidRPr="00B67081" w:rsidRDefault="00BC1137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7081">
        <w:rPr>
          <w:rFonts w:ascii="Arial" w:hAnsi="Arial" w:cs="Arial"/>
          <w:color w:val="000000"/>
          <w:kern w:val="0"/>
          <w:sz w:val="20"/>
          <w:szCs w:val="20"/>
          <w:lang w:bidi="ar-SA"/>
        </w:rPr>
        <w:t>Umowę sporządzono w dwóch jednobrzmiących egzemplarzach, po jednym dla każdej ze Stron.</w:t>
      </w:r>
    </w:p>
    <w:p w14:paraId="4BC67469" w14:textId="77777777" w:rsidR="00BC1137" w:rsidRPr="00B67081" w:rsidRDefault="00BC1137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6CC72C" w14:textId="77777777" w:rsidR="00BC1137" w:rsidRDefault="00BC1137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21B375" w14:textId="77777777" w:rsidR="00ED04B4" w:rsidRDefault="00ED04B4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EE6C7D" w14:textId="77777777" w:rsidR="0089744F" w:rsidRPr="00B67081" w:rsidRDefault="0089744F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C4E136" w14:textId="77777777" w:rsidR="00BC1137" w:rsidRPr="00B67081" w:rsidRDefault="00BC1137" w:rsidP="004A58AE">
      <w:pPr>
        <w:pStyle w:val="Domynie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1134"/>
        <w:gridCol w:w="4503"/>
      </w:tblGrid>
      <w:tr w:rsidR="00BC1137" w:rsidRPr="000C30FF" w14:paraId="480CD549" w14:textId="77777777" w:rsidTr="00530CF6">
        <w:trPr>
          <w:jc w:val="center"/>
        </w:trPr>
        <w:tc>
          <w:tcPr>
            <w:tcW w:w="46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B009A60" w14:textId="77777777" w:rsidR="00BC1137" w:rsidRPr="00022273" w:rsidRDefault="00BC1137" w:rsidP="00530CF6">
            <w:pPr>
              <w:pStyle w:val="Domynie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73">
              <w:rPr>
                <w:rFonts w:ascii="Arial" w:hAnsi="Arial" w:cs="Arial"/>
                <w:sz w:val="16"/>
                <w:szCs w:val="16"/>
              </w:rPr>
              <w:t>własnoręczny, czytelny podpis Uczestnika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2F32D7" w14:textId="77777777" w:rsidR="00BC1137" w:rsidRPr="00022273" w:rsidRDefault="00BC1137" w:rsidP="004A58AE">
            <w:pPr>
              <w:pStyle w:val="Domyni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ABE0D30" w14:textId="77777777" w:rsidR="00BC1137" w:rsidRPr="00022273" w:rsidRDefault="00BC1137" w:rsidP="00530CF6">
            <w:pPr>
              <w:pStyle w:val="Domynie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73">
              <w:rPr>
                <w:rFonts w:ascii="Arial" w:hAnsi="Arial" w:cs="Arial"/>
                <w:sz w:val="16"/>
                <w:szCs w:val="16"/>
              </w:rPr>
              <w:t>pieczęć i podpis Dziekana</w:t>
            </w:r>
          </w:p>
        </w:tc>
      </w:tr>
    </w:tbl>
    <w:p w14:paraId="2F5F2C1C" w14:textId="77777777" w:rsidR="0016483C" w:rsidRPr="00022273" w:rsidRDefault="0016483C" w:rsidP="005D08E2">
      <w:pPr>
        <w:spacing w:line="276" w:lineRule="auto"/>
        <w:rPr>
          <w:color w:val="000000"/>
          <w:sz w:val="20"/>
          <w:szCs w:val="20"/>
        </w:rPr>
      </w:pPr>
    </w:p>
    <w:sectPr w:rsidR="0016483C" w:rsidRPr="00022273" w:rsidSect="00EC26C4"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B022" w14:textId="77777777" w:rsidR="00EC26C4" w:rsidRDefault="00EC26C4" w:rsidP="00BC1137">
      <w:r>
        <w:separator/>
      </w:r>
    </w:p>
  </w:endnote>
  <w:endnote w:type="continuationSeparator" w:id="0">
    <w:p w14:paraId="7A5DB88D" w14:textId="77777777" w:rsidR="00EC26C4" w:rsidRDefault="00EC26C4" w:rsidP="00BC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F8CC" w14:textId="77777777" w:rsidR="00EC26C4" w:rsidRDefault="00EC26C4" w:rsidP="00BC1137">
      <w:r>
        <w:separator/>
      </w:r>
    </w:p>
  </w:footnote>
  <w:footnote w:type="continuationSeparator" w:id="0">
    <w:p w14:paraId="4AB81680" w14:textId="77777777" w:rsidR="00EC26C4" w:rsidRDefault="00EC26C4" w:rsidP="00BC1137">
      <w:r>
        <w:continuationSeparator/>
      </w:r>
    </w:p>
  </w:footnote>
  <w:footnote w:id="1">
    <w:p w14:paraId="768B4E5E" w14:textId="77777777" w:rsidR="00341F20" w:rsidRPr="00022273" w:rsidRDefault="00341F20" w:rsidP="00341F20">
      <w:pPr>
        <w:pStyle w:val="Tekstprzypisudolnego"/>
        <w:rPr>
          <w:rFonts w:ascii="Arial" w:hAnsi="Arial" w:cs="Arial"/>
          <w:color w:val="000000"/>
          <w:sz w:val="16"/>
          <w:szCs w:val="16"/>
          <w:lang w:val="pl-PL"/>
        </w:rPr>
      </w:pPr>
      <w:r w:rsidRPr="00022273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02227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22273">
        <w:rPr>
          <w:rFonts w:ascii="Arial" w:hAnsi="Arial" w:cs="Arial"/>
          <w:color w:val="000000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411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16126"/>
    <w:multiLevelType w:val="hybridMultilevel"/>
    <w:tmpl w:val="958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CE7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0D2"/>
    <w:multiLevelType w:val="multilevel"/>
    <w:tmpl w:val="CB6EF5F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26EF4"/>
    <w:multiLevelType w:val="multilevel"/>
    <w:tmpl w:val="881E595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0BC3720D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CFB1886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60DE8"/>
    <w:multiLevelType w:val="multilevel"/>
    <w:tmpl w:val="F3B4D51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8A2674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234A3"/>
    <w:multiLevelType w:val="multilevel"/>
    <w:tmpl w:val="AD6CB39E"/>
    <w:lvl w:ilvl="0">
      <w:start w:val="1"/>
      <w:numFmt w:val="decimal"/>
      <w:suff w:val="space"/>
      <w:lvlText w:val="%1)"/>
      <w:lvlJc w:val="right"/>
      <w:pPr>
        <w:ind w:left="851" w:firstLine="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BF6D24"/>
    <w:multiLevelType w:val="multilevel"/>
    <w:tmpl w:val="881E59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5C4453E"/>
    <w:multiLevelType w:val="multilevel"/>
    <w:tmpl w:val="EDA431C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C06421"/>
    <w:multiLevelType w:val="multilevel"/>
    <w:tmpl w:val="3B163BD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757397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27E37CBE"/>
    <w:multiLevelType w:val="multilevel"/>
    <w:tmpl w:val="EDA431C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990D79"/>
    <w:multiLevelType w:val="multilevel"/>
    <w:tmpl w:val="F3B4D51A"/>
    <w:lvl w:ilvl="0">
      <w:start w:val="1"/>
      <w:numFmt w:val="decimal"/>
      <w:suff w:val="space"/>
      <w:lvlText w:val="%1."/>
      <w:lvlJc w:val="right"/>
      <w:pPr>
        <w:ind w:left="284" w:firstLine="0"/>
      </w:pPr>
    </w:lvl>
    <w:lvl w:ilvl="1">
      <w:start w:val="1"/>
      <w:numFmt w:val="decimal"/>
      <w:suff w:val="space"/>
      <w:lvlText w:val="%2)"/>
      <w:lvlJc w:val="right"/>
      <w:pPr>
        <w:ind w:left="851" w:firstLine="0"/>
      </w:pPr>
    </w:lvl>
    <w:lvl w:ilvl="2">
      <w:start w:val="1"/>
      <w:numFmt w:val="lowerLetter"/>
      <w:suff w:val="space"/>
      <w:lvlText w:val="%3)"/>
      <w:lvlJc w:val="right"/>
      <w:pPr>
        <w:ind w:left="1418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B67221"/>
    <w:multiLevelType w:val="multilevel"/>
    <w:tmpl w:val="C5221ED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8E2050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039144F"/>
    <w:multiLevelType w:val="multilevel"/>
    <w:tmpl w:val="F3B4D51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C930FC"/>
    <w:multiLevelType w:val="multilevel"/>
    <w:tmpl w:val="F3B4D51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AF45E9"/>
    <w:multiLevelType w:val="hybridMultilevel"/>
    <w:tmpl w:val="8DFC8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72463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4E16728A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342A0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6233470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6CC0564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57D96E32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8C67271"/>
    <w:multiLevelType w:val="multilevel"/>
    <w:tmpl w:val="848C4EE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  <w:b w:val="0"/>
        <w:bCs w:val="0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00C7DDD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561129C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F5F09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C030B00"/>
    <w:multiLevelType w:val="multilevel"/>
    <w:tmpl w:val="F6C239B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DE826BE"/>
    <w:multiLevelType w:val="multilevel"/>
    <w:tmpl w:val="AD6CB39E"/>
    <w:lvl w:ilvl="0">
      <w:start w:val="1"/>
      <w:numFmt w:val="decimal"/>
      <w:suff w:val="space"/>
      <w:lvlText w:val="%1)"/>
      <w:lvlJc w:val="right"/>
      <w:pPr>
        <w:ind w:left="851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30A0A8D"/>
    <w:multiLevelType w:val="multilevel"/>
    <w:tmpl w:val="851037D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9558CE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E403099"/>
    <w:multiLevelType w:val="multilevel"/>
    <w:tmpl w:val="881E595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 w15:restartNumberingAfterBreak="0">
    <w:nsid w:val="7FAC4B48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34"/>
  </w:num>
  <w:num w:numId="5">
    <w:abstractNumId w:val="3"/>
  </w:num>
  <w:num w:numId="6">
    <w:abstractNumId w:val="9"/>
  </w:num>
  <w:num w:numId="7">
    <w:abstractNumId w:val="25"/>
  </w:num>
  <w:num w:numId="8">
    <w:abstractNumId w:val="23"/>
  </w:num>
  <w:num w:numId="9">
    <w:abstractNumId w:val="29"/>
  </w:num>
  <w:num w:numId="10">
    <w:abstractNumId w:val="26"/>
  </w:num>
  <w:num w:numId="11">
    <w:abstractNumId w:val="32"/>
  </w:num>
  <w:num w:numId="12">
    <w:abstractNumId w:val="2"/>
  </w:num>
  <w:num w:numId="13">
    <w:abstractNumId w:val="19"/>
  </w:num>
  <w:num w:numId="14">
    <w:abstractNumId w:val="30"/>
  </w:num>
  <w:num w:numId="15">
    <w:abstractNumId w:val="31"/>
  </w:num>
  <w:num w:numId="16">
    <w:abstractNumId w:val="4"/>
  </w:num>
  <w:num w:numId="17">
    <w:abstractNumId w:val="17"/>
  </w:num>
  <w:num w:numId="18">
    <w:abstractNumId w:val="22"/>
  </w:num>
  <w:num w:numId="19">
    <w:abstractNumId w:val="16"/>
  </w:num>
  <w:num w:numId="20">
    <w:abstractNumId w:val="33"/>
  </w:num>
  <w:num w:numId="21">
    <w:abstractNumId w:val="12"/>
  </w:num>
  <w:num w:numId="22">
    <w:abstractNumId w:val="20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8"/>
  </w:num>
  <w:num w:numId="33">
    <w:abstractNumId w:val="6"/>
  </w:num>
  <w:num w:numId="34">
    <w:abstractNumId w:val="13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5A"/>
    <w:rsid w:val="00007D90"/>
    <w:rsid w:val="00014188"/>
    <w:rsid w:val="00021819"/>
    <w:rsid w:val="00022273"/>
    <w:rsid w:val="00023FAE"/>
    <w:rsid w:val="00075DFC"/>
    <w:rsid w:val="000A3219"/>
    <w:rsid w:val="000B525D"/>
    <w:rsid w:val="000C30FF"/>
    <w:rsid w:val="00161DCE"/>
    <w:rsid w:val="0016483C"/>
    <w:rsid w:val="00176102"/>
    <w:rsid w:val="0018349B"/>
    <w:rsid w:val="001A157F"/>
    <w:rsid w:val="001C3177"/>
    <w:rsid w:val="00207665"/>
    <w:rsid w:val="002332BD"/>
    <w:rsid w:val="0027719E"/>
    <w:rsid w:val="002B6DC5"/>
    <w:rsid w:val="002D1832"/>
    <w:rsid w:val="002E360F"/>
    <w:rsid w:val="0032139E"/>
    <w:rsid w:val="003315D5"/>
    <w:rsid w:val="00341F20"/>
    <w:rsid w:val="00354088"/>
    <w:rsid w:val="00390DB6"/>
    <w:rsid w:val="003B6438"/>
    <w:rsid w:val="003F0C27"/>
    <w:rsid w:val="00401CE8"/>
    <w:rsid w:val="004358E6"/>
    <w:rsid w:val="00450A3B"/>
    <w:rsid w:val="004655A2"/>
    <w:rsid w:val="00486525"/>
    <w:rsid w:val="004A58AE"/>
    <w:rsid w:val="004D01DD"/>
    <w:rsid w:val="004E1842"/>
    <w:rsid w:val="004E6717"/>
    <w:rsid w:val="005244FD"/>
    <w:rsid w:val="00530CF6"/>
    <w:rsid w:val="00534140"/>
    <w:rsid w:val="00554D5F"/>
    <w:rsid w:val="00554EAB"/>
    <w:rsid w:val="00557670"/>
    <w:rsid w:val="00570E9A"/>
    <w:rsid w:val="0058676F"/>
    <w:rsid w:val="005B628C"/>
    <w:rsid w:val="005D08E2"/>
    <w:rsid w:val="006024CC"/>
    <w:rsid w:val="00644C0F"/>
    <w:rsid w:val="006877B9"/>
    <w:rsid w:val="006B5DE8"/>
    <w:rsid w:val="006B61CB"/>
    <w:rsid w:val="006F28EE"/>
    <w:rsid w:val="00705D2F"/>
    <w:rsid w:val="007107FC"/>
    <w:rsid w:val="00711335"/>
    <w:rsid w:val="007158CD"/>
    <w:rsid w:val="00723025"/>
    <w:rsid w:val="00775472"/>
    <w:rsid w:val="007C7C75"/>
    <w:rsid w:val="00806027"/>
    <w:rsid w:val="008562A9"/>
    <w:rsid w:val="008830C7"/>
    <w:rsid w:val="0089744F"/>
    <w:rsid w:val="008A4052"/>
    <w:rsid w:val="008D3557"/>
    <w:rsid w:val="008E45C9"/>
    <w:rsid w:val="00903B66"/>
    <w:rsid w:val="00923DFA"/>
    <w:rsid w:val="00945B80"/>
    <w:rsid w:val="00995E65"/>
    <w:rsid w:val="009A4AD0"/>
    <w:rsid w:val="009A6995"/>
    <w:rsid w:val="009B2133"/>
    <w:rsid w:val="009C453F"/>
    <w:rsid w:val="009C4FAC"/>
    <w:rsid w:val="009F2B3C"/>
    <w:rsid w:val="00A13B96"/>
    <w:rsid w:val="00A43AD2"/>
    <w:rsid w:val="00A9121D"/>
    <w:rsid w:val="00A97893"/>
    <w:rsid w:val="00AB14EE"/>
    <w:rsid w:val="00AB65C7"/>
    <w:rsid w:val="00AC5337"/>
    <w:rsid w:val="00AF0549"/>
    <w:rsid w:val="00B1202B"/>
    <w:rsid w:val="00B47B5A"/>
    <w:rsid w:val="00B67081"/>
    <w:rsid w:val="00BC1137"/>
    <w:rsid w:val="00BD19DF"/>
    <w:rsid w:val="00BE36E8"/>
    <w:rsid w:val="00BE746C"/>
    <w:rsid w:val="00BF100B"/>
    <w:rsid w:val="00C5054B"/>
    <w:rsid w:val="00C862B9"/>
    <w:rsid w:val="00CB7C04"/>
    <w:rsid w:val="00CF712F"/>
    <w:rsid w:val="00D1131F"/>
    <w:rsid w:val="00D37136"/>
    <w:rsid w:val="00D564C3"/>
    <w:rsid w:val="00D673B6"/>
    <w:rsid w:val="00DB67D4"/>
    <w:rsid w:val="00DE17E9"/>
    <w:rsid w:val="00DF07C0"/>
    <w:rsid w:val="00E27CC3"/>
    <w:rsid w:val="00E71682"/>
    <w:rsid w:val="00EB28B7"/>
    <w:rsid w:val="00EC26C4"/>
    <w:rsid w:val="00ED04B4"/>
    <w:rsid w:val="00EE6CF0"/>
    <w:rsid w:val="00F30FC4"/>
    <w:rsid w:val="00F36B25"/>
    <w:rsid w:val="00F511C2"/>
    <w:rsid w:val="00F722D8"/>
    <w:rsid w:val="00FD3FE6"/>
    <w:rsid w:val="00FD4426"/>
    <w:rsid w:val="00FE1259"/>
    <w:rsid w:val="00FF451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287EA5"/>
  <w15:chartTrackingRefBased/>
  <w15:docId w15:val="{A8932CB9-0D75-44B2-973F-36668194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3B9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A13B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13B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BC1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BC1137"/>
    <w:rPr>
      <w:rFonts w:ascii="Times New Roman" w:eastAsia="Times New Roman" w:hAnsi="Times New Roman" w:cs="Times New Roman"/>
      <w:lang w:val="x-none" w:eastAsia="x-none"/>
    </w:rPr>
  </w:style>
  <w:style w:type="character" w:styleId="Odwoanieprzypisudolnego">
    <w:name w:val="footnote reference"/>
    <w:unhideWhenUsed/>
    <w:rsid w:val="00BC1137"/>
    <w:rPr>
      <w:vertAlign w:val="superscript"/>
    </w:rPr>
  </w:style>
  <w:style w:type="character" w:styleId="Hipercze">
    <w:name w:val="Hyperlink"/>
    <w:uiPriority w:val="99"/>
    <w:unhideWhenUsed/>
    <w:rsid w:val="00BC113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C1137"/>
    <w:pPr>
      <w:widowControl w:val="0"/>
      <w:autoSpaceDE w:val="0"/>
      <w:autoSpaceDN w:val="0"/>
      <w:adjustRightInd w:val="0"/>
      <w:spacing w:after="120"/>
    </w:pPr>
    <w:rPr>
      <w:rFonts w:ascii="Times New Roman" w:eastAsia="Arial Unicode MS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BC1137"/>
    <w:rPr>
      <w:rFonts w:ascii="Times New Roman" w:eastAsia="Arial Unicode MS" w:hAnsi="Times New Roman" w:cs="Times New Roman"/>
      <w:sz w:val="24"/>
      <w:szCs w:val="24"/>
      <w:lang w:val="x-none" w:eastAsia="x-none"/>
    </w:rPr>
  </w:style>
  <w:style w:type="paragraph" w:customStyle="1" w:styleId="Domynie">
    <w:name w:val="Domy徑nie"/>
    <w:rsid w:val="00BC1137"/>
    <w:pPr>
      <w:widowControl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BC1137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B2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21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21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2133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9F2B3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121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A91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2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12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12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97BB-8EC9-46B9-9B8A-0F94BAA1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Stanislawski Daniel</cp:lastModifiedBy>
  <cp:revision>2</cp:revision>
  <dcterms:created xsi:type="dcterms:W3CDTF">2024-02-21T17:34:00Z</dcterms:created>
  <dcterms:modified xsi:type="dcterms:W3CDTF">2024-02-21T17:34:00Z</dcterms:modified>
</cp:coreProperties>
</file>